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关于“标准化病人</w:t>
      </w:r>
      <w:r>
        <w:rPr>
          <w:rFonts w:asciiTheme="minorEastAsia" w:hAnsiTheme="minorEastAsia" w:eastAsiaTheme="minorEastAsia"/>
          <w:b/>
          <w:sz w:val="30"/>
          <w:szCs w:val="30"/>
        </w:rPr>
        <w:t>(SP)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”的相关问题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一、什么是“标准化病人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(SP)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”？</w:t>
      </w:r>
    </w:p>
    <w:p>
      <w:pPr>
        <w:spacing w:before="50" w:after="156" w:afterLines="50"/>
        <w:ind w:firstLine="480" w:firstLineChars="2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标准化病人（</w:t>
      </w:r>
      <w:r>
        <w:rPr>
          <w:color w:val="000000"/>
          <w:sz w:val="24"/>
          <w:szCs w:val="24"/>
        </w:rPr>
        <w:t>Standardized Patients</w:t>
      </w:r>
      <w:r>
        <w:rPr>
          <w:rFonts w:hint="eastAsia"/>
          <w:color w:val="000000"/>
          <w:sz w:val="24"/>
          <w:szCs w:val="24"/>
        </w:rPr>
        <w:t>，简称</w:t>
      </w:r>
      <w:r>
        <w:rPr>
          <w:color w:val="000000"/>
          <w:sz w:val="24"/>
          <w:szCs w:val="24"/>
        </w:rPr>
        <w:t>SP</w:t>
      </w:r>
      <w:r>
        <w:rPr>
          <w:rFonts w:hint="eastAsia"/>
          <w:color w:val="000000"/>
          <w:sz w:val="24"/>
          <w:szCs w:val="24"/>
        </w:rPr>
        <w:t>），又称为模拟病人（</w:t>
      </w:r>
      <w:r>
        <w:rPr>
          <w:color w:val="000000"/>
          <w:sz w:val="24"/>
          <w:szCs w:val="24"/>
        </w:rPr>
        <w:t>Simulate Patients</w:t>
      </w:r>
      <w:r>
        <w:rPr>
          <w:rFonts w:hint="eastAsia"/>
          <w:color w:val="000000"/>
          <w:sz w:val="24"/>
          <w:szCs w:val="24"/>
        </w:rPr>
        <w:t>），指那些经过标准化、系统化培训后，能准确表现病人的实际临床症状（含部分体征）的健康人。并可以在模拟中对学生的学习情况作出一定反馈。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二、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入选后要承担什么工作？</w:t>
      </w:r>
    </w:p>
    <w:p>
      <w:pPr>
        <w:widowControl/>
        <w:shd w:val="clear" w:color="auto" w:fill="FFFFFF"/>
        <w:spacing w:before="50" w:after="156" w:afterLines="50"/>
        <w:ind w:firstLine="480" w:firstLineChars="200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ascii="Tahoma" w:hAnsi="Tahoma" w:cs="Tahoma"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初选合格后，将接受医学相关知识培训和考核。然后，在学生的学习和考试期间扮演患者，参与对医学生的教学、考核并反馈指导工作。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三、为什么要用“标准化病人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(SP)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”进行临床医学的教学活动？</w:t>
      </w:r>
    </w:p>
    <w:p>
      <w:pPr>
        <w:spacing w:before="50" w:after="156" w:afterLines="50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．</w:t>
      </w:r>
      <w:r>
        <w:rPr>
          <w:color w:val="000000"/>
          <w:sz w:val="24"/>
          <w:szCs w:val="24"/>
        </w:rPr>
        <w:t>SP</w:t>
      </w:r>
      <w:r>
        <w:rPr>
          <w:rFonts w:hint="eastAsia"/>
          <w:color w:val="000000"/>
          <w:sz w:val="24"/>
          <w:szCs w:val="24"/>
        </w:rPr>
        <w:t>可以解决了临床医学教学资源不足的问题，同时又避免了医患矛盾，给医学生提供了与临床极其相似病例，克服了以往临床教学或测验中难以找到具有针对性病例的困难，培训学生标准化查体和标准化病史采集。</w:t>
      </w:r>
    </w:p>
    <w:p>
      <w:pPr>
        <w:spacing w:before="50" w:after="156" w:afterLines="50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．</w:t>
      </w:r>
      <w:r>
        <w:rPr>
          <w:color w:val="000000"/>
          <w:sz w:val="24"/>
          <w:szCs w:val="24"/>
        </w:rPr>
        <w:t>SP</w:t>
      </w:r>
      <w:r>
        <w:rPr>
          <w:rFonts w:hint="eastAsia"/>
          <w:color w:val="000000"/>
          <w:sz w:val="24"/>
          <w:szCs w:val="24"/>
        </w:rPr>
        <w:t>在扮演病人的同时，又作为评价者对受试对象可做出更加合理的评判，提高了评估结果的可靠性和公正性，进而提高学生临床工作及临床思维能力。</w:t>
      </w:r>
    </w:p>
    <w:p>
      <w:pPr>
        <w:spacing w:before="50" w:after="156" w:afterLines="50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．</w:t>
      </w:r>
      <w:r>
        <w:rPr>
          <w:color w:val="000000"/>
          <w:sz w:val="24"/>
          <w:szCs w:val="24"/>
        </w:rPr>
        <w:t>SP</w:t>
      </w:r>
      <w:r>
        <w:rPr>
          <w:rFonts w:hint="eastAsia"/>
          <w:color w:val="000000"/>
          <w:sz w:val="24"/>
          <w:szCs w:val="24"/>
        </w:rPr>
        <w:t>用于医学技能考核，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与其他完整的测验方法不同，它通常是许多临床能力评估方法中的一部分，并</w:t>
      </w:r>
      <w:r>
        <w:rPr>
          <w:rFonts w:hint="eastAsia"/>
          <w:color w:val="000000"/>
          <w:sz w:val="24"/>
          <w:szCs w:val="24"/>
        </w:rPr>
        <w:t>有助于建立客观有效的临床技能考核体系，为我国医学学生培养与国际接轨进行有效的尝试和准备。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四、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为什么要有一定文化水平？</w:t>
      </w:r>
    </w:p>
    <w:p>
      <w:pPr>
        <w:widowControl/>
        <w:shd w:val="clear" w:color="auto" w:fill="FFFFFF"/>
        <w:spacing w:before="50" w:after="156" w:afterLines="50"/>
        <w:ind w:firstLine="480" w:firstLineChars="200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color w:val="000000"/>
          <w:kern w:val="0"/>
          <w:sz w:val="24"/>
          <w:szCs w:val="24"/>
        </w:rPr>
        <w:t>因为</w:t>
      </w:r>
      <w:r>
        <w:rPr>
          <w:rFonts w:ascii="Tahoma" w:hAnsi="Tahoma" w:cs="Tahoma"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初选合格后，将接受有关医学知识的培训，参与教学工作，并参加对医学生的考评，为学生打分，必要时还要对学生反馈指导，因此必须具备较高的文化修养，需要一定的理解能力、记忆力、口头表达能力以及表演能力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五、入选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后，对我的身体会有什么伤害？</w:t>
      </w:r>
    </w:p>
    <w:p>
      <w:pPr>
        <w:spacing w:before="50" w:after="156" w:afterLines="50"/>
        <w:ind w:firstLine="480" w:firstLineChars="200"/>
        <w:rPr>
          <w:color w:val="000000"/>
          <w:sz w:val="24"/>
          <w:szCs w:val="24"/>
        </w:rPr>
      </w:pPr>
      <w:r>
        <w:rPr>
          <w:rFonts w:ascii="Tahoma" w:hAnsi="Tahoma" w:cs="Tahoma"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只是扮演患者，在整个过程中不会对你造成伤害，但是你是需要付出一定的劳动的。比如你要反复多次地作为患者回答多位学生的提问，同时还要接受学生对你的体格检查，如果你有耐心，有热心和爱心，相信你会成为一名优秀的</w:t>
      </w:r>
      <w:r>
        <w:rPr>
          <w:rFonts w:ascii="Tahoma" w:hAnsi="Tahoma" w:cs="Tahoma"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六、</w:t>
      </w:r>
      <w:r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工作是长期的吗？</w:t>
      </w:r>
    </w:p>
    <w:p>
      <w:pPr>
        <w:widowControl/>
        <w:shd w:val="clear" w:color="auto" w:fill="FFFFFF"/>
        <w:spacing w:before="50" w:after="156" w:afterLines="50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“标准化病人</w:t>
      </w:r>
      <w:r>
        <w:rPr>
          <w:color w:val="000000"/>
          <w:sz w:val="24"/>
          <w:szCs w:val="24"/>
        </w:rPr>
        <w:t>(SP)</w:t>
      </w:r>
      <w:r>
        <w:rPr>
          <w:rFonts w:hint="eastAsia"/>
          <w:color w:val="000000"/>
          <w:sz w:val="24"/>
          <w:szCs w:val="24"/>
        </w:rPr>
        <w:t>”只是一个志愿者，自愿</w:t>
      </w:r>
      <w:r>
        <w:rPr>
          <w:rFonts w:hint="eastAsia" w:ascii="宋体" w:hAnsi="宋体"/>
          <w:spacing w:val="20"/>
          <w:sz w:val="24"/>
          <w:szCs w:val="24"/>
        </w:rPr>
        <w:t>付出一部分业余时间参与医学教育的人士，</w:t>
      </w:r>
      <w:r>
        <w:rPr>
          <w:rFonts w:hint="eastAsia"/>
          <w:color w:val="000000"/>
          <w:sz w:val="24"/>
          <w:szCs w:val="24"/>
        </w:rPr>
        <w:t>并不是完全意义上的职业，一年只有有限的几次教学和考试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156" w:beforeLines="50" w:after="156" w:afterLines="50" w:line="264" w:lineRule="atLeast"/>
        <w:ind w:firstLine="482" w:firstLineChars="200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b/>
          <w:bCs/>
          <w:color w:val="000000"/>
          <w:kern w:val="0"/>
          <w:sz w:val="24"/>
          <w:szCs w:val="24"/>
        </w:rPr>
        <w:t>七、报名和培训需要付费吗？参加这一工作有报酬吗？</w:t>
      </w:r>
    </w:p>
    <w:p>
      <w:pPr>
        <w:widowControl/>
        <w:shd w:val="clear" w:color="auto" w:fill="FFFFFF"/>
        <w:spacing w:before="50" w:after="156" w:afterLines="50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Tahoma" w:hAnsi="Tahoma" w:cs="Tahoma"/>
          <w:color w:val="000000"/>
          <w:kern w:val="0"/>
          <w:sz w:val="24"/>
          <w:szCs w:val="24"/>
        </w:rPr>
        <w:t>报名初选合格后，将接受学校有关医学知识的培训。报名和培训期间不收取任何费用。正式录用为</w:t>
      </w:r>
      <w:r>
        <w:rPr>
          <w:rFonts w:ascii="Tahoma" w:hAnsi="Tahoma" w:cs="Tahoma"/>
          <w:color w:val="000000"/>
          <w:kern w:val="0"/>
          <w:sz w:val="24"/>
          <w:szCs w:val="24"/>
        </w:rPr>
        <w:t>SP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后，每扮演一次病人，学校将视工作量支付一定数额的教学补贴</w:t>
      </w:r>
      <w:bookmarkStart w:id="0" w:name="_GoBack"/>
      <w:bookmarkEnd w:id="0"/>
      <w:r>
        <w:rPr>
          <w:rFonts w:hint="eastAsia" w:ascii="Tahoma" w:hAnsi="Tahoma" w:cs="Tahoma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E3"/>
    <w:rsid w:val="003529E3"/>
    <w:rsid w:val="008531B8"/>
    <w:rsid w:val="00AA41AB"/>
    <w:rsid w:val="00F00791"/>
    <w:rsid w:val="00FE0239"/>
    <w:rsid w:val="58E6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2017-09-06T01:08:00Z</dcterms:created>
  <dc:creator>Administrator</dc:creator>
  <cp:lastModifiedBy>Administrator</cp:lastModifiedBy>
  <dcterms:modified xsi:type="dcterms:W3CDTF">2019-02-28T06:43:42Z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